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C7" w:rsidRPr="002874C7" w:rsidRDefault="002874C7" w:rsidP="002874C7">
      <w:pPr>
        <w:widowControl/>
        <w:shd w:val="clear" w:color="auto" w:fill="FFFFFF"/>
        <w:spacing w:before="230" w:after="230" w:line="484" w:lineRule="atLeast"/>
        <w:jc w:val="center"/>
        <w:outlineLvl w:val="2"/>
        <w:rPr>
          <w:rFonts w:ascii="yahei" w:eastAsia="微软雅黑" w:hAnsi="yahei" w:cs="宋体"/>
          <w:b/>
          <w:bCs/>
          <w:color w:val="2D66A5"/>
          <w:kern w:val="0"/>
          <w:sz w:val="37"/>
          <w:szCs w:val="37"/>
        </w:rPr>
      </w:pPr>
      <w:r w:rsidRPr="002874C7">
        <w:rPr>
          <w:rFonts w:ascii="yahei" w:eastAsia="微软雅黑" w:hAnsi="yahei" w:cs="宋体"/>
          <w:b/>
          <w:bCs/>
          <w:color w:val="2D66A5"/>
          <w:kern w:val="0"/>
          <w:sz w:val="37"/>
          <w:szCs w:val="37"/>
        </w:rPr>
        <w:t>科右前旗政府信息公开指南</w:t>
      </w:r>
    </w:p>
    <w:p w:rsidR="002874C7" w:rsidRPr="002874C7" w:rsidRDefault="002874C7" w:rsidP="002874C7">
      <w:pPr>
        <w:widowControl/>
        <w:shd w:val="clear" w:color="auto" w:fill="FFFFFF"/>
        <w:spacing w:before="240" w:after="240"/>
        <w:rPr>
          <w:rFonts w:ascii="宋体" w:eastAsia="宋体" w:hAnsi="宋体" w:cs="宋体"/>
          <w:color w:val="666666"/>
          <w:kern w:val="0"/>
          <w:sz w:val="18"/>
          <w:szCs w:val="18"/>
        </w:rPr>
      </w:pPr>
      <w:r w:rsidRPr="002874C7">
        <w:rPr>
          <w:rFonts w:ascii="宋体" w:eastAsia="宋体" w:hAnsi="宋体" w:cs="宋体" w:hint="eastAsia"/>
          <w:color w:val="666666"/>
          <w:kern w:val="0"/>
          <w:sz w:val="18"/>
          <w:szCs w:val="18"/>
        </w:rPr>
        <w:t xml:space="preserve">　　为更好地提供政府信息公开服务，便于公民、法人或者其他组织依法</w:t>
      </w:r>
      <w:proofErr w:type="gramStart"/>
      <w:r w:rsidRPr="002874C7">
        <w:rPr>
          <w:rFonts w:ascii="宋体" w:eastAsia="宋体" w:hAnsi="宋体" w:cs="宋体" w:hint="eastAsia"/>
          <w:color w:val="666666"/>
          <w:kern w:val="0"/>
          <w:sz w:val="18"/>
          <w:szCs w:val="18"/>
        </w:rPr>
        <w:t>获取科</w:t>
      </w:r>
      <w:proofErr w:type="gramEnd"/>
      <w:r w:rsidRPr="002874C7">
        <w:rPr>
          <w:rFonts w:ascii="宋体" w:eastAsia="宋体" w:hAnsi="宋体" w:cs="宋体" w:hint="eastAsia"/>
          <w:color w:val="666666"/>
          <w:kern w:val="0"/>
          <w:sz w:val="18"/>
          <w:szCs w:val="18"/>
        </w:rPr>
        <w:t>右前旗政府和科右前旗政府办公室的政府信息，根据《中华人民共和国政府信息公开条例》(以下简称《条例》)，编制本指南并实时更新。需要</w:t>
      </w:r>
      <w:proofErr w:type="gramStart"/>
      <w:r w:rsidRPr="002874C7">
        <w:rPr>
          <w:rFonts w:ascii="宋体" w:eastAsia="宋体" w:hAnsi="宋体" w:cs="宋体" w:hint="eastAsia"/>
          <w:color w:val="666666"/>
          <w:kern w:val="0"/>
          <w:sz w:val="18"/>
          <w:szCs w:val="18"/>
        </w:rPr>
        <w:t>获取科</w:t>
      </w:r>
      <w:proofErr w:type="gramEnd"/>
      <w:r w:rsidRPr="002874C7">
        <w:rPr>
          <w:rFonts w:ascii="宋体" w:eastAsia="宋体" w:hAnsi="宋体" w:cs="宋体" w:hint="eastAsia"/>
          <w:color w:val="666666"/>
          <w:kern w:val="0"/>
          <w:sz w:val="18"/>
          <w:szCs w:val="18"/>
        </w:rPr>
        <w:t>右前旗人民政府或政府办公室政府信息的公民、法人和其他组织，建议阅读本指南。</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一、主动公开政府信息</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w:t>
      </w:r>
      <w:proofErr w:type="gramStart"/>
      <w:r w:rsidRPr="002874C7">
        <w:rPr>
          <w:rFonts w:ascii="宋体" w:eastAsia="宋体" w:hAnsi="宋体" w:cs="宋体" w:hint="eastAsia"/>
          <w:color w:val="666666"/>
          <w:kern w:val="0"/>
          <w:sz w:val="18"/>
          <w:szCs w:val="18"/>
        </w:rPr>
        <w:t>一</w:t>
      </w:r>
      <w:proofErr w:type="gramEnd"/>
      <w:r w:rsidRPr="002874C7">
        <w:rPr>
          <w:rFonts w:ascii="宋体" w:eastAsia="宋体" w:hAnsi="宋体" w:cs="宋体" w:hint="eastAsia"/>
          <w:color w:val="666666"/>
          <w:kern w:val="0"/>
          <w:sz w:val="18"/>
          <w:szCs w:val="18"/>
        </w:rPr>
        <w:t>)公开范围</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《条例》第三章、《规定》第二章规定以及国家有关规定，应当主动公开的政府信息。</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(二)公开渠道</w:t>
      </w:r>
    </w:p>
    <w:p w:rsidR="002874C7" w:rsidRPr="002874C7" w:rsidRDefault="002874C7" w:rsidP="002874C7">
      <w:pPr>
        <w:widowControl/>
        <w:shd w:val="clear" w:color="auto" w:fill="FFFFFF"/>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1.政府网站：科右前旗政府门户网站(访问地址</w:t>
      </w:r>
      <w:hyperlink r:id="rId4" w:history="1">
        <w:r w:rsidRPr="002874C7">
          <w:rPr>
            <w:rFonts w:ascii="宋体" w:eastAsia="宋体" w:hAnsi="宋体" w:cs="宋体" w:hint="eastAsia"/>
            <w:color w:val="006834"/>
            <w:kern w:val="0"/>
            <w:sz w:val="18"/>
          </w:rPr>
          <w:t>http://www.kyqq.gov.cn/</w:t>
        </w:r>
      </w:hyperlink>
      <w:r w:rsidRPr="002874C7">
        <w:rPr>
          <w:rFonts w:ascii="宋体" w:eastAsia="宋体" w:hAnsi="宋体" w:cs="宋体" w:hint="eastAsia"/>
          <w:color w:val="666666"/>
          <w:kern w:val="0"/>
          <w:sz w:val="18"/>
          <w:szCs w:val="18"/>
        </w:rPr>
        <w:t>)；</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2.政府公报：《科右前旗人民政府公报》；</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3.其他形式：新闻发布会、广播、电视、报刊等</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4.政务新媒体：“科右前旗发布”</w:t>
      </w:r>
      <w:proofErr w:type="gramStart"/>
      <w:r w:rsidRPr="002874C7">
        <w:rPr>
          <w:rFonts w:ascii="宋体" w:eastAsia="宋体" w:hAnsi="宋体" w:cs="宋体" w:hint="eastAsia"/>
          <w:color w:val="666666"/>
          <w:kern w:val="0"/>
          <w:sz w:val="18"/>
          <w:szCs w:val="18"/>
        </w:rPr>
        <w:t>微信公众号</w:t>
      </w:r>
      <w:proofErr w:type="gramEnd"/>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5.国家档案馆：科右前旗档案史志馆（地址：科右前旗科尔沁镇派出所西；联系方式：0482-8399180；查阅服务时间：周一至周五8：30---11：30，14：30---17：30  节假日除外）；</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6.政务服务场所：科右前旗政务服务大厅（地址：</w:t>
      </w:r>
      <w:proofErr w:type="gramStart"/>
      <w:r w:rsidRPr="002874C7">
        <w:rPr>
          <w:rFonts w:ascii="宋体" w:eastAsia="宋体" w:hAnsi="宋体" w:cs="宋体" w:hint="eastAsia"/>
          <w:color w:val="666666"/>
          <w:kern w:val="0"/>
          <w:sz w:val="18"/>
          <w:szCs w:val="18"/>
        </w:rPr>
        <w:t>科尔沁镇罕山西街</w:t>
      </w:r>
      <w:proofErr w:type="gramEnd"/>
      <w:r w:rsidRPr="002874C7">
        <w:rPr>
          <w:rFonts w:ascii="宋体" w:eastAsia="宋体" w:hAnsi="宋体" w:cs="宋体" w:hint="eastAsia"/>
          <w:color w:val="666666"/>
          <w:kern w:val="0"/>
          <w:sz w:val="18"/>
          <w:szCs w:val="18"/>
        </w:rPr>
        <w:t>与金界路交叉口西侧  科右前旗政务服务局大楼一楼政务公开服务专区  联系电话：0482-8395216查询服务时间：8:30-11:30，14:30-17:30(周一至周五，节假日除外)</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(三)公开时限</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依据《条例》规定，属于主动公开范围的政府信息，本机关将自该政府信息形成或者变更之日起20个工作日内予以公开。法律、法规对政府信息公开的期限另有规定的，从其规定。</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二、依申请公开政府信息</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公民、法人或者其他组织(以下简称申请人)可申请公开科右前旗政府或科右前旗政府办公室的政府信息。</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w:t>
      </w:r>
      <w:proofErr w:type="gramStart"/>
      <w:r w:rsidRPr="002874C7">
        <w:rPr>
          <w:rFonts w:ascii="宋体" w:eastAsia="宋体" w:hAnsi="宋体" w:cs="宋体" w:hint="eastAsia"/>
          <w:color w:val="666666"/>
          <w:kern w:val="0"/>
          <w:sz w:val="18"/>
          <w:szCs w:val="18"/>
        </w:rPr>
        <w:t>一</w:t>
      </w:r>
      <w:proofErr w:type="gramEnd"/>
      <w:r w:rsidRPr="002874C7">
        <w:rPr>
          <w:rFonts w:ascii="宋体" w:eastAsia="宋体" w:hAnsi="宋体" w:cs="宋体" w:hint="eastAsia"/>
          <w:color w:val="666666"/>
          <w:kern w:val="0"/>
          <w:sz w:val="18"/>
          <w:szCs w:val="18"/>
        </w:rPr>
        <w:t>)申请接收渠道</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1.当面提交</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地址：科右前旗政务服务局(科右前旗政务服务局大楼（原科右前旗客运站）)</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工作时间：8:30-11:30，14:30-17:30(周一至周五，节假日除外)</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lastRenderedPageBreak/>
        <w:t xml:space="preserve">　　联系电话：0482-8395216</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2.邮政寄送</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收件人：科右前旗政务服务局</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地址：科右前旗政务服务局大楼（原科右前旗客运站）</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邮政编码：137400</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其他：信封上请注明“政府信息公开申请”字样</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其他：请注明“政府信息公开申请”字样</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3.网络平台提交</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请</w:t>
      </w:r>
      <w:proofErr w:type="gramStart"/>
      <w:r w:rsidRPr="002874C7">
        <w:rPr>
          <w:rFonts w:ascii="宋体" w:eastAsia="宋体" w:hAnsi="宋体" w:cs="宋体" w:hint="eastAsia"/>
          <w:color w:val="666666"/>
          <w:kern w:val="0"/>
          <w:sz w:val="18"/>
          <w:szCs w:val="18"/>
        </w:rPr>
        <w:t>登录科</w:t>
      </w:r>
      <w:proofErr w:type="gramEnd"/>
      <w:r w:rsidRPr="002874C7">
        <w:rPr>
          <w:rFonts w:ascii="宋体" w:eastAsia="宋体" w:hAnsi="宋体" w:cs="宋体" w:hint="eastAsia"/>
          <w:color w:val="666666"/>
          <w:kern w:val="0"/>
          <w:sz w:val="18"/>
          <w:szCs w:val="18"/>
        </w:rPr>
        <w:t>右前旗政府门户网站“政务公开”的“依申请公开”栏目提交申请。</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(二)申请注意事项</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1、申请获取政府信息，应当填写《科右前旗政府信息公开申请表》(以下简称《申请表》)。申请人对所需信息的描述应详细、准确，尽量采取便于本机关查询的名称、文号或者其他特征性描述。《申请表》可以在科右前旗政务服务局领取，也可以在科右前旗政府门户网站下载，《申请表》复印有效。网上申请的可直接在线填写。</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2、因不可抗力或者其他法定事由，本机关不能在规定期限内答复申请人或者向申请人提供政府信息的，期限中止。中止时间不计算在前款规定期限内，障碍消除后期限恢复计算。期限的中止和恢复，本机关将向申请人书面说明情况。</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3、申请人委托代理人提出政府信息公开申请的，应当提供委托代理证明材料；5人以上（含5人）共同申请同一政府信息，可以推选1至5名代表提交申请，并提供推举证明材料。</w:t>
      </w:r>
    </w:p>
    <w:p w:rsidR="002874C7" w:rsidRPr="002874C7" w:rsidRDefault="002874C7" w:rsidP="002874C7">
      <w:pPr>
        <w:widowControl/>
        <w:shd w:val="clear" w:color="auto" w:fill="FFFFFF"/>
        <w:spacing w:before="240" w:after="240"/>
        <w:rPr>
          <w:rFonts w:ascii="宋体" w:eastAsia="宋体" w:hAnsi="宋体" w:cs="宋体" w:hint="eastAsia"/>
          <w:color w:val="333333"/>
          <w:kern w:val="0"/>
          <w:sz w:val="18"/>
          <w:szCs w:val="18"/>
        </w:rPr>
      </w:pPr>
      <w:r w:rsidRPr="002874C7">
        <w:rPr>
          <w:rFonts w:ascii="宋体" w:eastAsia="宋体" w:hAnsi="宋体" w:cs="宋体" w:hint="eastAsia"/>
          <w:color w:val="333333"/>
          <w:kern w:val="0"/>
          <w:sz w:val="18"/>
          <w:szCs w:val="18"/>
        </w:rPr>
        <w:t xml:space="preserve">　　（三）收到申请时间的确定</w:t>
      </w:r>
    </w:p>
    <w:p w:rsidR="002874C7" w:rsidRPr="002874C7" w:rsidRDefault="002874C7" w:rsidP="002874C7">
      <w:pPr>
        <w:widowControl/>
        <w:shd w:val="clear" w:color="auto" w:fill="FFFFFF"/>
        <w:spacing w:line="346" w:lineRule="atLeast"/>
        <w:rPr>
          <w:rFonts w:ascii="宋体" w:eastAsia="宋体" w:hAnsi="宋体" w:cs="宋体" w:hint="eastAsia"/>
          <w:color w:val="333333"/>
          <w:kern w:val="0"/>
          <w:sz w:val="18"/>
          <w:szCs w:val="18"/>
        </w:rPr>
      </w:pPr>
      <w:r w:rsidRPr="002874C7">
        <w:rPr>
          <w:rFonts w:ascii="宋体" w:eastAsia="宋体" w:hAnsi="宋体" w:cs="宋体" w:hint="eastAsia"/>
          <w:color w:val="333333"/>
          <w:kern w:val="0"/>
          <w:sz w:val="18"/>
          <w:szCs w:val="18"/>
        </w:rPr>
        <w:t xml:space="preserve">　　申请人当面提交政府信息公开申请的，以提交之日为收到申请之日；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申请人通过互联网渠道提交政府信息公开申请的，以双方确认之日为收到申请之日。</w:t>
      </w:r>
    </w:p>
    <w:p w:rsidR="002874C7" w:rsidRPr="002874C7" w:rsidRDefault="002874C7" w:rsidP="002874C7">
      <w:pPr>
        <w:widowControl/>
        <w:shd w:val="clear" w:color="auto" w:fill="FFFFFF"/>
        <w:spacing w:line="346" w:lineRule="atLeast"/>
        <w:rPr>
          <w:rFonts w:ascii="宋体" w:eastAsia="宋体" w:hAnsi="宋体" w:cs="宋体" w:hint="eastAsia"/>
          <w:color w:val="333333"/>
          <w:kern w:val="0"/>
          <w:sz w:val="18"/>
          <w:szCs w:val="18"/>
        </w:rPr>
      </w:pPr>
      <w:r w:rsidRPr="002874C7">
        <w:rPr>
          <w:rFonts w:ascii="宋体" w:eastAsia="宋体" w:hAnsi="宋体" w:cs="宋体" w:hint="eastAsia"/>
          <w:color w:val="333333"/>
          <w:kern w:val="0"/>
          <w:sz w:val="18"/>
          <w:szCs w:val="18"/>
        </w:rPr>
        <w:t xml:space="preserve">　　政府信息公开申请处理期限，自收到申请之日的次日起计算。</w:t>
      </w:r>
    </w:p>
    <w:p w:rsidR="002874C7" w:rsidRPr="002874C7" w:rsidRDefault="002874C7" w:rsidP="002874C7">
      <w:pPr>
        <w:widowControl/>
        <w:shd w:val="clear" w:color="auto" w:fill="FFFFFF"/>
        <w:spacing w:line="346" w:lineRule="atLeast"/>
        <w:rPr>
          <w:rFonts w:ascii="宋体" w:eastAsia="宋体" w:hAnsi="宋体" w:cs="宋体" w:hint="eastAsia"/>
          <w:color w:val="333333"/>
          <w:kern w:val="0"/>
          <w:sz w:val="18"/>
          <w:szCs w:val="18"/>
        </w:rPr>
      </w:pPr>
      <w:r w:rsidRPr="002874C7">
        <w:rPr>
          <w:rFonts w:ascii="宋体" w:eastAsia="宋体" w:hAnsi="宋体" w:cs="宋体" w:hint="eastAsia"/>
          <w:color w:val="333333"/>
          <w:kern w:val="0"/>
          <w:sz w:val="18"/>
          <w:szCs w:val="18"/>
        </w:rPr>
        <w:t xml:space="preserve">　　（四）答复期限</w:t>
      </w:r>
    </w:p>
    <w:p w:rsidR="002874C7" w:rsidRPr="002874C7" w:rsidRDefault="002874C7" w:rsidP="002874C7">
      <w:pPr>
        <w:widowControl/>
        <w:shd w:val="clear" w:color="auto" w:fill="FFFFFF"/>
        <w:spacing w:line="346" w:lineRule="atLeast"/>
        <w:rPr>
          <w:rFonts w:ascii="宋体" w:eastAsia="宋体" w:hAnsi="宋体" w:cs="宋体" w:hint="eastAsia"/>
          <w:color w:val="333333"/>
          <w:kern w:val="0"/>
          <w:sz w:val="18"/>
          <w:szCs w:val="18"/>
        </w:rPr>
      </w:pPr>
      <w:r w:rsidRPr="002874C7">
        <w:rPr>
          <w:rFonts w:ascii="宋体" w:eastAsia="宋体" w:hAnsi="宋体" w:cs="宋体" w:hint="eastAsia"/>
          <w:color w:val="333333"/>
          <w:kern w:val="0"/>
          <w:sz w:val="18"/>
          <w:szCs w:val="18"/>
        </w:rPr>
        <w:t xml:space="preserve">　　依据《条例》规定，行政机关不能当场答复的，应当自收到申请之日起20个工作日内予以答复，需要延长答复期限的，延长的期限最长不得超过20个工作日。行政机关征求第三方和其他机关意见所需时间不计算在上述规定的期限内。</w:t>
      </w:r>
    </w:p>
    <w:p w:rsidR="002874C7" w:rsidRPr="002874C7" w:rsidRDefault="002874C7" w:rsidP="002874C7">
      <w:pPr>
        <w:widowControl/>
        <w:shd w:val="clear" w:color="auto" w:fill="FFFFFF"/>
        <w:spacing w:line="346" w:lineRule="atLeast"/>
        <w:rPr>
          <w:rFonts w:ascii="宋体" w:eastAsia="宋体" w:hAnsi="宋体" w:cs="宋体" w:hint="eastAsia"/>
          <w:color w:val="333333"/>
          <w:kern w:val="0"/>
          <w:sz w:val="18"/>
          <w:szCs w:val="18"/>
        </w:rPr>
      </w:pPr>
      <w:r w:rsidRPr="002874C7">
        <w:rPr>
          <w:rFonts w:ascii="宋体" w:eastAsia="宋体" w:hAnsi="宋体" w:cs="宋体" w:hint="eastAsia"/>
          <w:color w:val="333333"/>
          <w:kern w:val="0"/>
          <w:sz w:val="18"/>
          <w:szCs w:val="18"/>
        </w:rPr>
        <w:t xml:space="preserve">　　如涉及收取信息处理费的情形，答复期限应按照《国务院办公厅关于印发〈政府信息公开信息处理费管理办法〉的通知》（国办函〔2020〕109号）第六条规定执行。</w:t>
      </w:r>
    </w:p>
    <w:p w:rsidR="002874C7" w:rsidRPr="002874C7" w:rsidRDefault="002874C7" w:rsidP="002874C7">
      <w:pPr>
        <w:widowControl/>
        <w:shd w:val="clear" w:color="auto" w:fill="FFFFFF"/>
        <w:spacing w:line="346" w:lineRule="atLeast"/>
        <w:rPr>
          <w:rFonts w:ascii="宋体" w:eastAsia="宋体" w:hAnsi="宋体" w:cs="宋体" w:hint="eastAsia"/>
          <w:color w:val="333333"/>
          <w:kern w:val="0"/>
          <w:sz w:val="18"/>
          <w:szCs w:val="18"/>
        </w:rPr>
      </w:pPr>
      <w:r w:rsidRPr="002874C7">
        <w:rPr>
          <w:rFonts w:ascii="宋体" w:eastAsia="宋体" w:hAnsi="宋体" w:cs="宋体" w:hint="eastAsia"/>
          <w:color w:val="333333"/>
          <w:kern w:val="0"/>
          <w:sz w:val="18"/>
          <w:szCs w:val="18"/>
        </w:rPr>
        <w:t xml:space="preserve">　　（五）收费标准</w:t>
      </w:r>
    </w:p>
    <w:p w:rsidR="002874C7" w:rsidRPr="002874C7" w:rsidRDefault="002874C7" w:rsidP="002874C7">
      <w:pPr>
        <w:widowControl/>
        <w:shd w:val="clear" w:color="auto" w:fill="FFFFFF"/>
        <w:spacing w:line="346" w:lineRule="atLeast"/>
        <w:rPr>
          <w:rFonts w:ascii="宋体" w:eastAsia="宋体" w:hAnsi="宋体" w:cs="宋体" w:hint="eastAsia"/>
          <w:color w:val="333333"/>
          <w:kern w:val="0"/>
          <w:sz w:val="18"/>
          <w:szCs w:val="18"/>
        </w:rPr>
      </w:pPr>
      <w:r w:rsidRPr="002874C7">
        <w:rPr>
          <w:rFonts w:ascii="宋体" w:eastAsia="宋体" w:hAnsi="宋体" w:cs="宋体" w:hint="eastAsia"/>
          <w:color w:val="333333"/>
          <w:kern w:val="0"/>
          <w:sz w:val="18"/>
          <w:szCs w:val="18"/>
        </w:rPr>
        <w:lastRenderedPageBreak/>
        <w:t>政务服务局关于明确政府信息公开信息处理费收费管理有关事项的通知</w:t>
      </w:r>
      <w:proofErr w:type="gramStart"/>
      <w:r w:rsidRPr="002874C7">
        <w:rPr>
          <w:rFonts w:ascii="宋体" w:eastAsia="宋体" w:hAnsi="宋体" w:cs="宋体" w:hint="eastAsia"/>
          <w:color w:val="333333"/>
          <w:kern w:val="0"/>
          <w:sz w:val="18"/>
          <w:szCs w:val="18"/>
        </w:rPr>
        <w:t>》</w:t>
      </w:r>
      <w:proofErr w:type="gramEnd"/>
      <w:r w:rsidRPr="002874C7">
        <w:rPr>
          <w:rFonts w:ascii="宋体" w:eastAsia="宋体" w:hAnsi="宋体" w:cs="宋体" w:hint="eastAsia"/>
          <w:color w:val="333333"/>
          <w:kern w:val="0"/>
          <w:sz w:val="18"/>
          <w:szCs w:val="18"/>
        </w:rPr>
        <w:t>（内财税〔2021〕785号）有关规定执行。</w:t>
      </w:r>
      <w:r w:rsidRPr="002874C7">
        <w:rPr>
          <w:rFonts w:ascii="MS Mincho" w:eastAsia="MS Mincho" w:hAnsi="MS Mincho" w:cs="MS Mincho" w:hint="eastAsia"/>
          <w:color w:val="333333"/>
          <w:kern w:val="0"/>
          <w:sz w:val="18"/>
          <w:szCs w:val="18"/>
        </w:rPr>
        <w:t> </w:t>
      </w:r>
      <w:r w:rsidRPr="002874C7">
        <w:rPr>
          <w:rFonts w:ascii="宋体" w:eastAsia="宋体" w:hAnsi="宋体" w:cs="宋体" w:hint="eastAsia"/>
          <w:color w:val="333333"/>
          <w:kern w:val="0"/>
          <w:sz w:val="18"/>
          <w:szCs w:val="18"/>
        </w:rPr>
        <w:t xml:space="preserve">　　按照《国务院办公厅关于印发〈政府信息公开信息处理费管理办法〉的通知》（国办函〔2020〕109号）、</w:t>
      </w:r>
      <w:proofErr w:type="gramStart"/>
      <w:r w:rsidRPr="002874C7">
        <w:rPr>
          <w:rFonts w:ascii="宋体" w:eastAsia="宋体" w:hAnsi="宋体" w:cs="宋体" w:hint="eastAsia"/>
          <w:color w:val="333333"/>
          <w:kern w:val="0"/>
          <w:sz w:val="18"/>
          <w:szCs w:val="18"/>
        </w:rPr>
        <w:t>《</w:t>
      </w:r>
      <w:proofErr w:type="gramEnd"/>
      <w:r w:rsidRPr="002874C7">
        <w:rPr>
          <w:rFonts w:ascii="宋体" w:eastAsia="宋体" w:hAnsi="宋体" w:cs="宋体" w:hint="eastAsia"/>
          <w:color w:val="333333"/>
          <w:kern w:val="0"/>
          <w:sz w:val="18"/>
          <w:szCs w:val="18"/>
        </w:rPr>
        <w:t xml:space="preserve">内蒙古自治区财政厅 发改委 </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三、政府信息公开工作机构</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机构名称：科右前旗政务公开领导小组办公室</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办公地址：科右前旗政务服务局大楼（原科右前旗客运站）</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工作时间：8:30-11:30，14:30-17:30(周一至周五，节假日除外)</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联系电话：0482-8395216</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四、监督保障</w:t>
      </w:r>
    </w:p>
    <w:p w:rsidR="002874C7" w:rsidRPr="002874C7" w:rsidRDefault="002874C7" w:rsidP="002874C7">
      <w:pPr>
        <w:widowControl/>
        <w:shd w:val="clear" w:color="auto" w:fill="FFFFFF"/>
        <w:spacing w:before="240" w:after="240"/>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公民、法人或者其他组织认为行政机关在政府信息公开工作中侵犯其合法权益的，可以向上一级行政机关或者政府信息公开工作主管部门投诉、举报，也可以依法申请行政复议或者提起行政诉讼。</w:t>
      </w:r>
    </w:p>
    <w:p w:rsidR="002874C7" w:rsidRPr="002874C7" w:rsidRDefault="002874C7" w:rsidP="002874C7">
      <w:pPr>
        <w:widowControl/>
        <w:shd w:val="clear" w:color="auto" w:fill="FFFFFF"/>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附件：</w:t>
      </w:r>
      <w:hyperlink r:id="rId5" w:history="1">
        <w:r w:rsidRPr="002874C7">
          <w:rPr>
            <w:rFonts w:ascii="宋体" w:eastAsia="宋体" w:hAnsi="宋体" w:cs="宋体" w:hint="eastAsia"/>
            <w:color w:val="333333"/>
            <w:kern w:val="0"/>
            <w:sz w:val="18"/>
          </w:rPr>
          <w:t>科右前旗政府信息公开申请表（法人或者其他组织）.</w:t>
        </w:r>
        <w:proofErr w:type="gramStart"/>
        <w:r w:rsidRPr="002874C7">
          <w:rPr>
            <w:rFonts w:ascii="宋体" w:eastAsia="宋体" w:hAnsi="宋体" w:cs="宋体" w:hint="eastAsia"/>
            <w:color w:val="333333"/>
            <w:kern w:val="0"/>
            <w:sz w:val="18"/>
          </w:rPr>
          <w:t>docx</w:t>
        </w:r>
        <w:proofErr w:type="gramEnd"/>
      </w:hyperlink>
    </w:p>
    <w:p w:rsidR="002874C7" w:rsidRPr="002874C7" w:rsidRDefault="002874C7" w:rsidP="002874C7">
      <w:pPr>
        <w:widowControl/>
        <w:shd w:val="clear" w:color="auto" w:fill="FFFFFF"/>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附件：</w:t>
      </w:r>
      <w:hyperlink r:id="rId6" w:history="1">
        <w:r w:rsidRPr="002874C7">
          <w:rPr>
            <w:rFonts w:ascii="宋体" w:eastAsia="宋体" w:hAnsi="宋体" w:cs="宋体" w:hint="eastAsia"/>
            <w:color w:val="333333"/>
            <w:kern w:val="0"/>
            <w:sz w:val="18"/>
          </w:rPr>
          <w:t>科右前旗政府信息公开申请表（公民）.</w:t>
        </w:r>
        <w:proofErr w:type="gramStart"/>
        <w:r w:rsidRPr="002874C7">
          <w:rPr>
            <w:rFonts w:ascii="宋体" w:eastAsia="宋体" w:hAnsi="宋体" w:cs="宋体" w:hint="eastAsia"/>
            <w:color w:val="333333"/>
            <w:kern w:val="0"/>
            <w:sz w:val="18"/>
          </w:rPr>
          <w:t>docx</w:t>
        </w:r>
        <w:proofErr w:type="gramEnd"/>
      </w:hyperlink>
    </w:p>
    <w:p w:rsidR="002874C7" w:rsidRPr="002874C7" w:rsidRDefault="002874C7" w:rsidP="002874C7">
      <w:pPr>
        <w:widowControl/>
        <w:shd w:val="clear" w:color="auto" w:fill="FFFFFF"/>
        <w:rPr>
          <w:rFonts w:ascii="宋体" w:eastAsia="宋体" w:hAnsi="宋体" w:cs="宋体" w:hint="eastAsia"/>
          <w:color w:val="666666"/>
          <w:kern w:val="0"/>
          <w:sz w:val="18"/>
          <w:szCs w:val="18"/>
        </w:rPr>
      </w:pPr>
      <w:r w:rsidRPr="002874C7">
        <w:rPr>
          <w:rFonts w:ascii="宋体" w:eastAsia="宋体" w:hAnsi="宋体" w:cs="宋体" w:hint="eastAsia"/>
          <w:color w:val="666666"/>
          <w:kern w:val="0"/>
          <w:sz w:val="18"/>
          <w:szCs w:val="18"/>
        </w:rPr>
        <w:t xml:space="preserve">　　附件：</w:t>
      </w:r>
      <w:hyperlink r:id="rId7" w:history="1">
        <w:r w:rsidRPr="002874C7">
          <w:rPr>
            <w:rFonts w:ascii="宋体" w:eastAsia="宋体" w:hAnsi="宋体" w:cs="宋体" w:hint="eastAsia"/>
            <w:color w:val="333333"/>
            <w:kern w:val="0"/>
            <w:sz w:val="18"/>
          </w:rPr>
          <w:t>依申请公开流程图.</w:t>
        </w:r>
        <w:proofErr w:type="gramStart"/>
        <w:r w:rsidRPr="002874C7">
          <w:rPr>
            <w:rFonts w:ascii="宋体" w:eastAsia="宋体" w:hAnsi="宋体" w:cs="宋体" w:hint="eastAsia"/>
            <w:color w:val="333333"/>
            <w:kern w:val="0"/>
            <w:sz w:val="18"/>
          </w:rPr>
          <w:t>docx</w:t>
        </w:r>
        <w:proofErr w:type="gramEnd"/>
      </w:hyperlink>
    </w:p>
    <w:sectPr w:rsidR="002874C7" w:rsidRPr="002874C7" w:rsidSect="001743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74C7"/>
    <w:rsid w:val="0017431D"/>
    <w:rsid w:val="0028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31D"/>
    <w:pPr>
      <w:widowControl w:val="0"/>
      <w:jc w:val="both"/>
    </w:pPr>
  </w:style>
  <w:style w:type="paragraph" w:styleId="3">
    <w:name w:val="heading 3"/>
    <w:basedOn w:val="a"/>
    <w:link w:val="3Char"/>
    <w:uiPriority w:val="9"/>
    <w:qFormat/>
    <w:rsid w:val="002874C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874C7"/>
    <w:rPr>
      <w:rFonts w:ascii="宋体" w:eastAsia="宋体" w:hAnsi="宋体" w:cs="宋体"/>
      <w:b/>
      <w:bCs/>
      <w:kern w:val="0"/>
      <w:sz w:val="27"/>
      <w:szCs w:val="27"/>
    </w:rPr>
  </w:style>
  <w:style w:type="paragraph" w:styleId="a3">
    <w:name w:val="Normal (Web)"/>
    <w:basedOn w:val="a"/>
    <w:uiPriority w:val="99"/>
    <w:semiHidden/>
    <w:unhideWhenUsed/>
    <w:rsid w:val="002874C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874C7"/>
    <w:rPr>
      <w:color w:val="0000FF"/>
      <w:u w:val="single"/>
    </w:rPr>
  </w:style>
</w:styles>
</file>

<file path=word/webSettings.xml><?xml version="1.0" encoding="utf-8"?>
<w:webSettings xmlns:r="http://schemas.openxmlformats.org/officeDocument/2006/relationships" xmlns:w="http://schemas.openxmlformats.org/wordprocessingml/2006/main">
  <w:divs>
    <w:div w:id="1250427998">
      <w:bodyDiv w:val="1"/>
      <w:marLeft w:val="0"/>
      <w:marRight w:val="0"/>
      <w:marTop w:val="0"/>
      <w:marBottom w:val="0"/>
      <w:divBdr>
        <w:top w:val="none" w:sz="0" w:space="0" w:color="auto"/>
        <w:left w:val="none" w:sz="0" w:space="0" w:color="auto"/>
        <w:bottom w:val="none" w:sz="0" w:space="0" w:color="auto"/>
        <w:right w:val="none" w:sz="0" w:space="0" w:color="auto"/>
      </w:divBdr>
      <w:divsChild>
        <w:div w:id="1179930531">
          <w:marLeft w:val="0"/>
          <w:marRight w:val="0"/>
          <w:marTop w:val="0"/>
          <w:marBottom w:val="0"/>
          <w:divBdr>
            <w:top w:val="none" w:sz="0" w:space="0" w:color="auto"/>
            <w:left w:val="none" w:sz="0" w:space="0" w:color="auto"/>
            <w:bottom w:val="none" w:sz="0" w:space="0" w:color="auto"/>
            <w:right w:val="none" w:sz="0" w:space="0" w:color="auto"/>
          </w:divBdr>
          <w:divsChild>
            <w:div w:id="1113355244">
              <w:marLeft w:val="0"/>
              <w:marRight w:val="0"/>
              <w:marTop w:val="0"/>
              <w:marBottom w:val="0"/>
              <w:divBdr>
                <w:top w:val="none" w:sz="0" w:space="0" w:color="auto"/>
                <w:left w:val="none" w:sz="0" w:space="0" w:color="auto"/>
                <w:bottom w:val="none" w:sz="0" w:space="0" w:color="auto"/>
                <w:right w:val="none" w:sz="0" w:space="0" w:color="auto"/>
              </w:divBdr>
              <w:divsChild>
                <w:div w:id="2115784891">
                  <w:marLeft w:val="0"/>
                  <w:marRight w:val="0"/>
                  <w:marTop w:val="0"/>
                  <w:marBottom w:val="0"/>
                  <w:divBdr>
                    <w:top w:val="single" w:sz="4" w:space="6" w:color="E4E4E4"/>
                    <w:left w:val="single" w:sz="4" w:space="21" w:color="E4E4E4"/>
                    <w:bottom w:val="single" w:sz="4" w:space="23" w:color="E4E4E4"/>
                    <w:right w:val="single" w:sz="4" w:space="21" w:color="E4E4E4"/>
                  </w:divBdr>
                  <w:divsChild>
                    <w:div w:id="261110318">
                      <w:marLeft w:val="0"/>
                      <w:marRight w:val="0"/>
                      <w:marTop w:val="173"/>
                      <w:marBottom w:val="0"/>
                      <w:divBdr>
                        <w:top w:val="single" w:sz="4" w:space="12" w:color="EEEEEE"/>
                        <w:left w:val="single" w:sz="4" w:space="12" w:color="EEEEEE"/>
                        <w:bottom w:val="single" w:sz="4" w:space="12" w:color="EEEEEE"/>
                        <w:right w:val="single" w:sz="4" w:space="12" w:color="EEEEEE"/>
                      </w:divBdr>
                      <w:divsChild>
                        <w:div w:id="242835233">
                          <w:marLeft w:val="0"/>
                          <w:marRight w:val="0"/>
                          <w:marTop w:val="0"/>
                          <w:marBottom w:val="0"/>
                          <w:divBdr>
                            <w:top w:val="none" w:sz="0" w:space="0" w:color="auto"/>
                            <w:left w:val="none" w:sz="0" w:space="0" w:color="auto"/>
                            <w:bottom w:val="none" w:sz="0" w:space="0" w:color="auto"/>
                            <w:right w:val="none" w:sz="0" w:space="0" w:color="auto"/>
                          </w:divBdr>
                          <w:divsChild>
                            <w:div w:id="664288707">
                              <w:marLeft w:val="0"/>
                              <w:marRight w:val="0"/>
                              <w:marTop w:val="0"/>
                              <w:marBottom w:val="0"/>
                              <w:divBdr>
                                <w:top w:val="none" w:sz="0" w:space="0" w:color="auto"/>
                                <w:left w:val="none" w:sz="0" w:space="0" w:color="auto"/>
                                <w:bottom w:val="none" w:sz="0" w:space="0" w:color="auto"/>
                                <w:right w:val="none" w:sz="0" w:space="0" w:color="auto"/>
                              </w:divBdr>
                              <w:divsChild>
                                <w:div w:id="597058071">
                                  <w:marLeft w:val="0"/>
                                  <w:marRight w:val="0"/>
                                  <w:marTop w:val="0"/>
                                  <w:marBottom w:val="0"/>
                                  <w:divBdr>
                                    <w:top w:val="none" w:sz="0" w:space="0" w:color="auto"/>
                                    <w:left w:val="none" w:sz="0" w:space="0" w:color="auto"/>
                                    <w:bottom w:val="none" w:sz="0" w:space="0" w:color="auto"/>
                                    <w:right w:val="none" w:sz="0" w:space="0" w:color="auto"/>
                                  </w:divBdr>
                                  <w:divsChild>
                                    <w:div w:id="1600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594608">
          <w:marLeft w:val="0"/>
          <w:marRight w:val="0"/>
          <w:marTop w:val="0"/>
          <w:marBottom w:val="0"/>
          <w:divBdr>
            <w:top w:val="none" w:sz="0" w:space="0" w:color="auto"/>
            <w:left w:val="none" w:sz="0" w:space="0" w:color="auto"/>
            <w:bottom w:val="none" w:sz="0" w:space="0" w:color="auto"/>
            <w:right w:val="none" w:sz="0" w:space="0" w:color="auto"/>
          </w:divBdr>
          <w:divsChild>
            <w:div w:id="9352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yqq.gov.cn/kyqq/resource/cms/2021/11/202111040952238887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yqq.gov.cn/kyqq/resource/cms/2021/11/2021110409500034843.docx" TargetMode="External"/><Relationship Id="rId5" Type="http://schemas.openxmlformats.org/officeDocument/2006/relationships/hyperlink" Target="http://www.kyqq.gov.cn/kyqq/resource/cms/2021/11/2021110409494888703.docx" TargetMode="External"/><Relationship Id="rId4" Type="http://schemas.openxmlformats.org/officeDocument/2006/relationships/hyperlink" Target="http://www.kyqq.gov.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2155</Characters>
  <Application>Microsoft Office Word</Application>
  <DocSecurity>0</DocSecurity>
  <Lines>17</Lines>
  <Paragraphs>5</Paragraphs>
  <ScaleCrop>false</ScaleCrop>
  <Company>Microsoft</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2022-05-30T00:38:00Z</dcterms:created>
  <dcterms:modified xsi:type="dcterms:W3CDTF">2022-05-30T00:38:00Z</dcterms:modified>
</cp:coreProperties>
</file>